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2FF" w:rsidRDefault="00F302FF" w:rsidP="00F302FF">
      <w:pPr>
        <w:spacing w:line="480" w:lineRule="auto"/>
        <w:jc w:val="center"/>
      </w:pPr>
      <w:bookmarkStart w:id="0" w:name="_GoBack"/>
      <w:bookmarkEnd w:id="0"/>
    </w:p>
    <w:p w:rsidR="00F302FF" w:rsidRDefault="00F302FF" w:rsidP="00F302FF">
      <w:pPr>
        <w:spacing w:line="480" w:lineRule="auto"/>
        <w:jc w:val="center"/>
      </w:pPr>
    </w:p>
    <w:p w:rsidR="00F302FF" w:rsidRDefault="00F302FF" w:rsidP="00F302FF">
      <w:pPr>
        <w:spacing w:line="480" w:lineRule="auto"/>
        <w:jc w:val="center"/>
      </w:pPr>
    </w:p>
    <w:p w:rsidR="00F302FF" w:rsidRDefault="00F302FF" w:rsidP="00F302FF">
      <w:pPr>
        <w:spacing w:line="480" w:lineRule="auto"/>
        <w:jc w:val="center"/>
      </w:pPr>
    </w:p>
    <w:p w:rsidR="00721407" w:rsidRDefault="00637F0D" w:rsidP="00F302FF">
      <w:pPr>
        <w:spacing w:line="480" w:lineRule="auto"/>
        <w:jc w:val="center"/>
      </w:pPr>
      <w:r>
        <w:t>Hermeneutics</w:t>
      </w:r>
    </w:p>
    <w:p w:rsidR="007A58CB" w:rsidRDefault="00637F0D" w:rsidP="00F302FF">
      <w:pPr>
        <w:spacing w:line="480" w:lineRule="auto"/>
        <w:jc w:val="center"/>
      </w:pPr>
      <w:r>
        <w:t>Institutional affiliation</w:t>
      </w:r>
    </w:p>
    <w:p w:rsidR="007A58CB" w:rsidRDefault="00637F0D" w:rsidP="00F302FF">
      <w:pPr>
        <w:spacing w:line="480" w:lineRule="auto"/>
        <w:jc w:val="center"/>
      </w:pPr>
      <w:r>
        <w:t>Name of lecturer</w:t>
      </w:r>
    </w:p>
    <w:p w:rsidR="007A58CB" w:rsidRDefault="00637F0D" w:rsidP="00F302FF">
      <w:pPr>
        <w:spacing w:line="480" w:lineRule="auto"/>
        <w:jc w:val="center"/>
      </w:pPr>
      <w:r>
        <w:t>Nam student</w:t>
      </w:r>
    </w:p>
    <w:p w:rsidR="007A58CB" w:rsidRDefault="00637F0D" w:rsidP="00F302FF">
      <w:pPr>
        <w:spacing w:line="480" w:lineRule="auto"/>
        <w:jc w:val="center"/>
      </w:pPr>
      <w:r>
        <w:t>Submission date</w:t>
      </w:r>
    </w:p>
    <w:p w:rsidR="00307907" w:rsidRDefault="00637F0D" w:rsidP="00F302FF">
      <w:pPr>
        <w:spacing w:line="480" w:lineRule="auto"/>
      </w:pPr>
      <w:r>
        <w:br w:type="page"/>
      </w:r>
    </w:p>
    <w:p w:rsidR="007A58CB" w:rsidRPr="00F302FF" w:rsidRDefault="00637F0D" w:rsidP="00F302FF">
      <w:pPr>
        <w:spacing w:line="480" w:lineRule="auto"/>
        <w:jc w:val="center"/>
        <w:rPr>
          <w:b/>
        </w:rPr>
      </w:pPr>
      <w:r w:rsidRPr="00F302FF">
        <w:rPr>
          <w:b/>
        </w:rPr>
        <w:lastRenderedPageBreak/>
        <w:t>Hermeneutics</w:t>
      </w:r>
    </w:p>
    <w:p w:rsidR="007A58CB" w:rsidRDefault="00637F0D" w:rsidP="00F302FF">
      <w:pPr>
        <w:spacing w:line="480" w:lineRule="auto"/>
        <w:ind w:firstLine="720"/>
      </w:pPr>
      <w:r>
        <w:t xml:space="preserve">Being a German philosopher, Hans-Georg Gadamer spent time looking at the meaning of hermeneutics. This is a discipline that looks at interpretations of various texts. It initially looked at religious interpretations based on the information given. </w:t>
      </w:r>
      <w:r w:rsidR="002C2F93">
        <w:t xml:space="preserve">The word hermeneutics is a derivative of the </w:t>
      </w:r>
      <w:r w:rsidR="00307907">
        <w:t>Greek</w:t>
      </w:r>
      <w:r w:rsidR="002C2F93">
        <w:t xml:space="preserve"> word Hermes, a messenger god who carried information that was supposed to be interpreted and understood. Then human beings were supposed to follow the information. As </w:t>
      </w:r>
      <w:r w:rsidR="00307907">
        <w:t>such</w:t>
      </w:r>
      <w:r w:rsidR="002C2F93">
        <w:t xml:space="preserve">, the discipline has been associated with the interpretation of religious information of various religions such as </w:t>
      </w:r>
      <w:r w:rsidR="00307907">
        <w:t>Islam and Christianity</w:t>
      </w:r>
      <w:r w:rsidR="00256B30">
        <w:t xml:space="preserve">. </w:t>
      </w:r>
      <w:r w:rsidR="00E65FF2">
        <w:t xml:space="preserve">Gadamer </w:t>
      </w:r>
      <w:r w:rsidR="006841B3">
        <w:t xml:space="preserve">(1977) </w:t>
      </w:r>
      <w:r w:rsidR="00E65FF2">
        <w:t xml:space="preserve">saw the discipline of hermeneutics in a different view. In his work, he </w:t>
      </w:r>
      <w:r w:rsidR="00E310F1">
        <w:t>looks</w:t>
      </w:r>
      <w:r w:rsidR="00E65FF2">
        <w:t xml:space="preserve"> at how work of art can be </w:t>
      </w:r>
      <w:r w:rsidR="00740BB4">
        <w:t xml:space="preserve">explained by hermeneutics. </w:t>
      </w:r>
    </w:p>
    <w:p w:rsidR="00E310F1" w:rsidRDefault="00637F0D" w:rsidP="00F302FF">
      <w:pPr>
        <w:spacing w:line="480" w:lineRule="auto"/>
        <w:ind w:firstLine="720"/>
      </w:pPr>
      <w:r>
        <w:t>Gadamer expl</w:t>
      </w:r>
      <w:r>
        <w:t xml:space="preserve">ores a work of art as a personal creation that has absolute spirit in it, that is, it has self-knowledge that can be redeemed by hermeneutics. According to him, a work of art is not merely created to impress people but a creation of </w:t>
      </w:r>
      <w:r w:rsidR="00F7050E">
        <w:t xml:space="preserve">intelligence that can only be communicated through interpretation of the work. </w:t>
      </w:r>
      <w:r w:rsidR="00FE3982">
        <w:t>A profound interpretation of a work of art shows a deeper coexistence between art and its creator. As such, Gadamer said the work of art's expressive power could not be limited to the original meaning of the word as displayed in its</w:t>
      </w:r>
      <w:r w:rsidR="00D014B3">
        <w:t xml:space="preserve"> original form. Still, the emphasis is also vested in the creator of the work. Thus, it can maintain its original meaning on limited occasions. </w:t>
      </w:r>
      <w:r w:rsidR="00F110DE">
        <w:t xml:space="preserve">Gadamer says that even if we see a work of art as a creation of unconscious genius, any work of art can convey information just like Hermes </w:t>
      </w:r>
      <w:r w:rsidR="00256B30">
        <w:t>did</w:t>
      </w:r>
      <w:r w:rsidR="00256B30" w:rsidRPr="00256B30">
        <w:t xml:space="preserve"> (Aesthetics and Hermeneutics p. 96)</w:t>
      </w:r>
      <w:r w:rsidR="00F110DE">
        <w:t xml:space="preserve">. He saw hermeneutics as an expression of meaning that aims to avoid misunderstanding but not just mere interpretation of texts as represented by the traditional hermeneutics that explains the discipline as an art of mediating and clarifying texts through personal efforts to interpret the texts. </w:t>
      </w:r>
    </w:p>
    <w:p w:rsidR="00AC4AB3" w:rsidRDefault="00637F0D" w:rsidP="00F302FF">
      <w:pPr>
        <w:spacing w:line="480" w:lineRule="auto"/>
        <w:ind w:firstLine="720"/>
      </w:pPr>
      <w:r>
        <w:t xml:space="preserve">With his </w:t>
      </w:r>
      <w:r w:rsidR="00F52850">
        <w:t>definition of hermeneutics, Gadamer considered the beauty of nature as a mirror of beauty art. When men enjoy and regard natural objects as beautiful, it is not a wordless object as it has the harmony of colors and designs that make them appealing to humans. As such, a work of art communicates that we should interpret and understand and thus work of art is part of hermeneutic objects</w:t>
      </w:r>
      <w:r w:rsidR="0083193E">
        <w:t xml:space="preserve"> (</w:t>
      </w:r>
      <w:r w:rsidR="0083193E" w:rsidRPr="0083193E">
        <w:t xml:space="preserve">Aesthetics and Hermeneutics p. </w:t>
      </w:r>
      <w:r w:rsidR="0083193E">
        <w:t xml:space="preserve">98). </w:t>
      </w:r>
      <w:r w:rsidR="00306485">
        <w:t xml:space="preserve">Hermeneutics uses the expression that manifests the use of all linguistic expressions to convey meaning and understanding to people. </w:t>
      </w:r>
      <w:r w:rsidR="005D4F4E">
        <w:t>During interpretation</w:t>
      </w:r>
      <w:r w:rsidR="00F52850">
        <w:t xml:space="preserve"> </w:t>
      </w:r>
      <w:r w:rsidR="005D4F4E">
        <w:t>of ideas and works of art, an individual translates the work from one language to another the way the information passed by Hermes was translated. Gadamer us</w:t>
      </w:r>
      <w:r w:rsidR="000F6B28">
        <w:t>es this to give ass</w:t>
      </w:r>
      <w:r w:rsidR="005D4F4E">
        <w:t xml:space="preserve">ertions that a work of art is an object of hermeneutics. </w:t>
      </w:r>
    </w:p>
    <w:p w:rsidR="00B41720" w:rsidRDefault="00637F0D" w:rsidP="00F302FF">
      <w:pPr>
        <w:spacing w:line="480" w:lineRule="auto"/>
        <w:ind w:firstLine="720"/>
      </w:pPr>
      <w:r>
        <w:t>In his understanding of hermeneutics, Gadamer</w:t>
      </w:r>
      <w:r w:rsidR="006841B3">
        <w:t xml:space="preserve"> (1977)</w:t>
      </w:r>
      <w:r>
        <w:t xml:space="preserve"> says art</w:t>
      </w:r>
      <w:r>
        <w:t xml:space="preserve"> has similar behavior to that of languages as they can carry information that requires interpretation to understand and avoid misunderstandings. This diverted the focus of hermeneutics on texts that aimed at mere interpretation and understanding to focus o</w:t>
      </w:r>
      <w:r>
        <w:t xml:space="preserve">n human creations that are non-linguistic. Still, they carry information that systematic in nature and different from the previous conceptions. As such, hermeneutic should concentrate more on better approaches to the work of art and its interpretation. </w:t>
      </w:r>
    </w:p>
    <w:p w:rsidR="00411CAA" w:rsidRDefault="00637F0D" w:rsidP="00F302FF">
      <w:pPr>
        <w:spacing w:line="480" w:lineRule="auto"/>
        <w:ind w:firstLine="720"/>
      </w:pPr>
      <w:r>
        <w:t>In</w:t>
      </w:r>
      <w:r>
        <w:t xml:space="preserve"> his attempt to show the different complexity of hermeneutics, Gadamer says vestiges are fragments of the past that have survived the effect of time and have been used to reconstruct the world and culture that created these vestiges. This serves the same p</w:t>
      </w:r>
      <w:r>
        <w:t>urpose as sources used to reconstruct the past and understand the kind of people who lived during that time of such creations. As such, vestiges are fragments of a whole thing that has a meaning (Aesthetics and Hermeneutics</w:t>
      </w:r>
      <w:r w:rsidRPr="00411CAA">
        <w:t xml:space="preserve"> p. 99</w:t>
      </w:r>
      <w:r>
        <w:t xml:space="preserve">). Gadamer's attention was </w:t>
      </w:r>
      <w:r>
        <w:t xml:space="preserve">what type of hermeneutic is art. Art seems to convey </w:t>
      </w:r>
      <w:r w:rsidR="00987212">
        <w:t>fragmented</w:t>
      </w:r>
      <w:r>
        <w:t xml:space="preserve"> information about the whole world </w:t>
      </w:r>
      <w:r w:rsidR="00987212">
        <w:t>and can share compl</w:t>
      </w:r>
      <w:r>
        <w:t xml:space="preserve">ete information about the same. </w:t>
      </w:r>
      <w:r w:rsidR="00987212">
        <w:t xml:space="preserve">As such, Gadamer could not give a conclusion of whether art is the source of information or a vestige. </w:t>
      </w:r>
    </w:p>
    <w:p w:rsidR="00987212" w:rsidRDefault="00637F0D" w:rsidP="00F302FF">
      <w:pPr>
        <w:spacing w:line="480" w:lineRule="auto"/>
        <w:ind w:firstLine="720"/>
      </w:pPr>
      <w:r>
        <w:t xml:space="preserve">In </w:t>
      </w:r>
      <w:r>
        <w:t xml:space="preserve">his interpretation of hermeneutics, Gadamer </w:t>
      </w:r>
      <w:r w:rsidR="00A252FE">
        <w:t xml:space="preserve">(1977) </w:t>
      </w:r>
      <w:r>
        <w:t>points out that any information presented to human should be handled appropriately as it can convey a different meaning to that is being said. As such, the meaning of a text is not to understand the text's</w:t>
      </w:r>
      <w:r>
        <w:t xml:space="preserve"> wording </w:t>
      </w:r>
      <w:r w:rsidR="00DD548F">
        <w:t xml:space="preserve">but look at the deeper meaning of the words used. </w:t>
      </w:r>
      <w:r w:rsidR="00060833">
        <w:t xml:space="preserve">As such, we should not interpret information, texts, or work of art by the physical appearance but have a deeper understanding of what is conveyed in the information. This will ensure better understanding and avoid misunderstandings. </w:t>
      </w:r>
    </w:p>
    <w:p w:rsidR="00F302FF" w:rsidRDefault="00637F0D" w:rsidP="00F302FF">
      <w:pPr>
        <w:spacing w:line="480" w:lineRule="auto"/>
      </w:pPr>
      <w:r>
        <w:br w:type="page"/>
      </w:r>
    </w:p>
    <w:p w:rsidR="00E310F1" w:rsidRPr="00F302FF" w:rsidRDefault="00637F0D" w:rsidP="00F302FF">
      <w:pPr>
        <w:spacing w:line="480" w:lineRule="auto"/>
        <w:jc w:val="center"/>
        <w:rPr>
          <w:b/>
        </w:rPr>
      </w:pPr>
      <w:r w:rsidRPr="00F302FF">
        <w:rPr>
          <w:b/>
        </w:rPr>
        <w:t>Reference</w:t>
      </w:r>
    </w:p>
    <w:p w:rsidR="00A252FE" w:rsidRDefault="00637F0D" w:rsidP="00F302FF">
      <w:pPr>
        <w:spacing w:line="480" w:lineRule="auto"/>
      </w:pPr>
      <w:r w:rsidRPr="00A252FE">
        <w:t>Gadamer, H. G. (1977). Philosophical Hermeneutics, translated by David Linge.</w:t>
      </w:r>
    </w:p>
    <w:sectPr w:rsidR="00A252FE" w:rsidSect="00F302F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F0D" w:rsidRDefault="00637F0D">
      <w:pPr>
        <w:spacing w:after="0"/>
      </w:pPr>
      <w:r>
        <w:separator/>
      </w:r>
    </w:p>
  </w:endnote>
  <w:endnote w:type="continuationSeparator" w:id="0">
    <w:p w:rsidR="00637F0D" w:rsidRDefault="00637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F0D" w:rsidRDefault="00637F0D">
      <w:pPr>
        <w:spacing w:after="0"/>
      </w:pPr>
      <w:r>
        <w:separator/>
      </w:r>
    </w:p>
  </w:footnote>
  <w:footnote w:type="continuationSeparator" w:id="0">
    <w:p w:rsidR="00637F0D" w:rsidRDefault="00637F0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94188"/>
      <w:docPartObj>
        <w:docPartGallery w:val="Page Numbers (Top of Page)"/>
        <w:docPartUnique/>
      </w:docPartObj>
    </w:sdtPr>
    <w:sdtEndPr>
      <w:rPr>
        <w:noProof/>
      </w:rPr>
    </w:sdtEndPr>
    <w:sdtContent>
      <w:p w:rsidR="00F302FF" w:rsidRDefault="00637F0D" w:rsidP="00F302FF">
        <w:pPr>
          <w:pStyle w:val="Header"/>
        </w:pPr>
        <w:r w:rsidRPr="00F302FF">
          <w:t xml:space="preserve">Hermeneutics </w:t>
        </w:r>
        <w:r>
          <w:t xml:space="preserve">                                                                                                                                  </w:t>
        </w:r>
        <w:r>
          <w:fldChar w:fldCharType="begin"/>
        </w:r>
        <w:r>
          <w:instrText xml:space="preserve"> PAGE   \* MERGEFORMAT </w:instrText>
        </w:r>
        <w:r>
          <w:fldChar w:fldCharType="separate"/>
        </w:r>
        <w:r w:rsidR="00AA79E8">
          <w:rPr>
            <w:noProof/>
          </w:rPr>
          <w:t>5</w:t>
        </w:r>
        <w:r>
          <w:rPr>
            <w:noProof/>
          </w:rPr>
          <w:fldChar w:fldCharType="end"/>
        </w:r>
      </w:p>
    </w:sdtContent>
  </w:sdt>
  <w:p w:rsidR="00F302FF" w:rsidRDefault="00F302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2FF" w:rsidRPr="00F302FF" w:rsidRDefault="00637F0D" w:rsidP="00F302FF">
    <w:pPr>
      <w:pStyle w:val="Header"/>
    </w:pPr>
    <w:r>
      <w:t xml:space="preserve">Running Head; </w:t>
    </w:r>
    <w:r w:rsidRPr="00F302FF">
      <w:t xml:space="preserve">Hermeneutics </w:t>
    </w:r>
    <w:r>
      <w:t xml:space="preserve">                                                                    </w:t>
    </w:r>
    <w:r>
      <w:t xml:space="preserve">                                    1</w:t>
    </w:r>
  </w:p>
  <w:p w:rsidR="00F302FF" w:rsidRDefault="00F302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8CB"/>
    <w:rsid w:val="00060833"/>
    <w:rsid w:val="000C61AF"/>
    <w:rsid w:val="000F6B28"/>
    <w:rsid w:val="0019296A"/>
    <w:rsid w:val="00256B30"/>
    <w:rsid w:val="002A5880"/>
    <w:rsid w:val="002B6CC7"/>
    <w:rsid w:val="002C2F93"/>
    <w:rsid w:val="00306485"/>
    <w:rsid w:val="00307907"/>
    <w:rsid w:val="00411CAA"/>
    <w:rsid w:val="005D4F4E"/>
    <w:rsid w:val="00637F0D"/>
    <w:rsid w:val="006841B3"/>
    <w:rsid w:val="006A1B3B"/>
    <w:rsid w:val="00721407"/>
    <w:rsid w:val="00740BB4"/>
    <w:rsid w:val="00775954"/>
    <w:rsid w:val="007A58CB"/>
    <w:rsid w:val="007D4270"/>
    <w:rsid w:val="0083193E"/>
    <w:rsid w:val="00931F4D"/>
    <w:rsid w:val="00987212"/>
    <w:rsid w:val="00A252FE"/>
    <w:rsid w:val="00A56A7A"/>
    <w:rsid w:val="00A854CB"/>
    <w:rsid w:val="00AA79E8"/>
    <w:rsid w:val="00AC4AB3"/>
    <w:rsid w:val="00B41720"/>
    <w:rsid w:val="00D014B3"/>
    <w:rsid w:val="00D54FD6"/>
    <w:rsid w:val="00DD548F"/>
    <w:rsid w:val="00E310F1"/>
    <w:rsid w:val="00E65FF2"/>
    <w:rsid w:val="00E75337"/>
    <w:rsid w:val="00F110DE"/>
    <w:rsid w:val="00F302FF"/>
    <w:rsid w:val="00F52850"/>
    <w:rsid w:val="00F7050E"/>
    <w:rsid w:val="00FB35C8"/>
    <w:rsid w:val="00FE3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2FF"/>
    <w:pPr>
      <w:tabs>
        <w:tab w:val="center" w:pos="4680"/>
        <w:tab w:val="right" w:pos="9360"/>
      </w:tabs>
      <w:spacing w:after="0"/>
    </w:pPr>
  </w:style>
  <w:style w:type="character" w:customStyle="1" w:styleId="HeaderChar">
    <w:name w:val="Header Char"/>
    <w:basedOn w:val="DefaultParagraphFont"/>
    <w:link w:val="Header"/>
    <w:uiPriority w:val="99"/>
    <w:rsid w:val="00F302FF"/>
  </w:style>
  <w:style w:type="paragraph" w:styleId="Footer">
    <w:name w:val="footer"/>
    <w:basedOn w:val="Normal"/>
    <w:link w:val="FooterChar"/>
    <w:uiPriority w:val="99"/>
    <w:unhideWhenUsed/>
    <w:rsid w:val="00F302FF"/>
    <w:pPr>
      <w:tabs>
        <w:tab w:val="center" w:pos="4680"/>
        <w:tab w:val="right" w:pos="9360"/>
      </w:tabs>
      <w:spacing w:after="0"/>
    </w:pPr>
  </w:style>
  <w:style w:type="character" w:customStyle="1" w:styleId="FooterChar">
    <w:name w:val="Footer Char"/>
    <w:basedOn w:val="DefaultParagraphFont"/>
    <w:link w:val="Footer"/>
    <w:uiPriority w:val="99"/>
    <w:rsid w:val="00F30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2FF"/>
    <w:pPr>
      <w:tabs>
        <w:tab w:val="center" w:pos="4680"/>
        <w:tab w:val="right" w:pos="9360"/>
      </w:tabs>
      <w:spacing w:after="0"/>
    </w:pPr>
  </w:style>
  <w:style w:type="character" w:customStyle="1" w:styleId="HeaderChar">
    <w:name w:val="Header Char"/>
    <w:basedOn w:val="DefaultParagraphFont"/>
    <w:link w:val="Header"/>
    <w:uiPriority w:val="99"/>
    <w:rsid w:val="00F302FF"/>
  </w:style>
  <w:style w:type="paragraph" w:styleId="Footer">
    <w:name w:val="footer"/>
    <w:basedOn w:val="Normal"/>
    <w:link w:val="FooterChar"/>
    <w:uiPriority w:val="99"/>
    <w:unhideWhenUsed/>
    <w:rsid w:val="00F302FF"/>
    <w:pPr>
      <w:tabs>
        <w:tab w:val="center" w:pos="4680"/>
        <w:tab w:val="right" w:pos="9360"/>
      </w:tabs>
      <w:spacing w:after="0"/>
    </w:pPr>
  </w:style>
  <w:style w:type="character" w:customStyle="1" w:styleId="FooterChar">
    <w:name w:val="Footer Char"/>
    <w:basedOn w:val="DefaultParagraphFont"/>
    <w:link w:val="Footer"/>
    <w:uiPriority w:val="99"/>
    <w:rsid w:val="00F30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2021-04-12T18:16:00Z</dcterms:created>
  <dcterms:modified xsi:type="dcterms:W3CDTF">2021-04-12T18:16:00Z</dcterms:modified>
</cp:coreProperties>
</file>